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ACF10" w14:textId="7BB823B1" w:rsidR="00DC782D" w:rsidRDefault="00000000">
      <w:pPr>
        <w:jc w:val="right"/>
        <w:rPr>
          <w:b/>
        </w:rPr>
      </w:pPr>
      <w:r>
        <w:rPr>
          <w:b/>
        </w:rPr>
        <w:t xml:space="preserve">CIRCULAR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</w:t>
      </w:r>
      <w:r w:rsidR="009F0A28">
        <w:rPr>
          <w:b/>
        </w:rPr>
        <w:t>1</w:t>
      </w:r>
      <w:r>
        <w:rPr>
          <w:b/>
        </w:rPr>
        <w:t>/2024</w:t>
      </w:r>
    </w:p>
    <w:p w14:paraId="173ACF11" w14:textId="77777777" w:rsidR="00DC782D" w:rsidRDefault="00000000">
      <w:pPr>
        <w:jc w:val="right"/>
        <w:rPr>
          <w:b/>
        </w:rPr>
      </w:pPr>
      <w:r>
        <w:rPr>
          <w:b/>
        </w:rPr>
        <w:t xml:space="preserve">MAT: PROCEDIMIENTO DE DEPÓSITO DE TESIS </w:t>
      </w:r>
    </w:p>
    <w:p w14:paraId="173ACF12" w14:textId="77777777" w:rsidR="00DC782D" w:rsidRDefault="00000000">
      <w:pPr>
        <w:jc w:val="right"/>
        <w:rPr>
          <w:b/>
        </w:rPr>
      </w:pPr>
      <w:r>
        <w:rPr>
          <w:b/>
        </w:rPr>
        <w:t>PRE Y POSTGRADO</w:t>
      </w:r>
    </w:p>
    <w:p w14:paraId="173ACF13" w14:textId="77777777" w:rsidR="00DC782D" w:rsidRDefault="00000000">
      <w:pPr>
        <w:jc w:val="right"/>
        <w:rPr>
          <w:b/>
        </w:rPr>
      </w:pPr>
      <w:r>
        <w:rPr>
          <w:b/>
        </w:rPr>
        <w:t>___________________________________________</w:t>
      </w:r>
    </w:p>
    <w:p w14:paraId="173ACF14" w14:textId="5BB2E442" w:rsidR="00DC782D" w:rsidRDefault="00000000">
      <w:pPr>
        <w:jc w:val="right"/>
        <w:rPr>
          <w:b/>
        </w:rPr>
      </w:pPr>
      <w:r>
        <w:rPr>
          <w:b/>
        </w:rPr>
        <w:t xml:space="preserve">Santiago, </w:t>
      </w:r>
      <w:r w:rsidR="009F0A28">
        <w:rPr>
          <w:b/>
        </w:rPr>
        <w:t>24 de</w:t>
      </w:r>
      <w:r w:rsidR="00A127DC">
        <w:rPr>
          <w:b/>
        </w:rPr>
        <w:t xml:space="preserve"> septiembre</w:t>
      </w:r>
      <w:r>
        <w:rPr>
          <w:b/>
        </w:rPr>
        <w:t xml:space="preserve"> de 2024</w:t>
      </w:r>
    </w:p>
    <w:p w14:paraId="173ACF15" w14:textId="77777777" w:rsidR="00DC782D" w:rsidRDefault="00DC782D">
      <w:pPr>
        <w:jc w:val="center"/>
        <w:rPr>
          <w:b/>
        </w:rPr>
      </w:pPr>
    </w:p>
    <w:p w14:paraId="173ACF16" w14:textId="77777777" w:rsidR="00DC782D" w:rsidRDefault="00000000">
      <w:pPr>
        <w:jc w:val="both"/>
        <w:rPr>
          <w:b/>
        </w:rPr>
      </w:pPr>
      <w:r>
        <w:rPr>
          <w:b/>
        </w:rPr>
        <w:t>DE: SUBDIRECCIÓN DE GESTIÓN DEL CONOCIMIENTO</w:t>
      </w:r>
    </w:p>
    <w:p w14:paraId="173ACF17" w14:textId="77777777" w:rsidR="00DC782D" w:rsidRDefault="00000000">
      <w:pPr>
        <w:jc w:val="both"/>
        <w:rPr>
          <w:b/>
        </w:rPr>
      </w:pPr>
      <w:r>
        <w:rPr>
          <w:b/>
        </w:rPr>
        <w:t xml:space="preserve">        DIRECCIÓN GENERAL DEL INSTITUTO DE INVESTIGACIÓN Y DOCTORADOS</w:t>
      </w:r>
    </w:p>
    <w:p w14:paraId="173ACF18" w14:textId="77777777" w:rsidR="00DC782D" w:rsidRDefault="00DC782D">
      <w:pPr>
        <w:jc w:val="both"/>
        <w:rPr>
          <w:b/>
        </w:rPr>
      </w:pPr>
    </w:p>
    <w:p w14:paraId="173ACF19" w14:textId="77777777" w:rsidR="00DC782D" w:rsidRDefault="00000000">
      <w:pPr>
        <w:jc w:val="both"/>
        <w:rPr>
          <w:b/>
        </w:rPr>
      </w:pPr>
      <w:r>
        <w:rPr>
          <w:b/>
        </w:rPr>
        <w:t>A: DIRECTORES/AS DE PROGRAMAS DE PREGRADO Y POSTGRADO DE LA UNIVERSIDAD CENTRAL DE CHILE</w:t>
      </w:r>
    </w:p>
    <w:p w14:paraId="173ACF1A" w14:textId="77777777" w:rsidR="00DC782D" w:rsidRDefault="00DC782D">
      <w:pPr>
        <w:jc w:val="both"/>
        <w:rPr>
          <w:b/>
        </w:rPr>
      </w:pPr>
    </w:p>
    <w:p w14:paraId="173ACF1B" w14:textId="110BB22E" w:rsidR="00DC782D" w:rsidRDefault="00000000">
      <w:pPr>
        <w:jc w:val="both"/>
      </w:pPr>
      <w:r>
        <w:t xml:space="preserve">Conforme a lo dispuesto en la </w:t>
      </w:r>
      <w:r w:rsidRPr="00392CD9">
        <w:t>Resolución N°</w:t>
      </w:r>
      <w:r w:rsidR="00A127DC" w:rsidRPr="00392CD9">
        <w:t>5334</w:t>
      </w:r>
      <w:r w:rsidRPr="00392CD9">
        <w:t>/2024</w:t>
      </w:r>
      <w:r>
        <w:t xml:space="preserve"> que aprueba la modificación y complementación a las resoluciones N°2449/2019 que aprueba reglamento general de postgrado y N°9842 que aprueba nuevo reglamento general de estudios de pregrado de la Universidad Central de Chile, detallamos el procedimiento de depósito de tesis de pre y postgrado en el repositorio documental de ciencia abierta.</w:t>
      </w:r>
    </w:p>
    <w:p w14:paraId="173ACF1C" w14:textId="77777777" w:rsidR="00DC782D" w:rsidRDefault="00000000">
      <w:pPr>
        <w:jc w:val="both"/>
      </w:pPr>
      <w:r>
        <w:tab/>
        <w:t>Además de tesis, trabajos de grado o equivalentes, el repositorio puede albergar documentos asociados como: sets de datos usados en el trabajo y otros objetos digitales anexos al trabajo de titulación, autorizaciones de comité de ética, presentaciones a congresos derivados de la tesis, y la autorización de envío de depósito al repositorio.</w:t>
      </w:r>
    </w:p>
    <w:p w14:paraId="173ACF1D" w14:textId="77777777" w:rsidR="00DC782D" w:rsidRDefault="00DC782D">
      <w:pPr>
        <w:jc w:val="both"/>
      </w:pPr>
    </w:p>
    <w:p w14:paraId="173ACF1E" w14:textId="77777777" w:rsidR="00DC782D" w:rsidRDefault="00000000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Acerca del procedimiento de depósito de tesis de pregrado, actividad de titulación o equivalente.</w:t>
      </w:r>
    </w:p>
    <w:p w14:paraId="173ACF1F" w14:textId="77777777" w:rsidR="00DC782D" w:rsidRDefault="00DC782D">
      <w:pPr>
        <w:jc w:val="both"/>
      </w:pPr>
    </w:p>
    <w:p w14:paraId="173ACF20" w14:textId="77777777" w:rsidR="00DC782D" w:rsidRDefault="00000000">
      <w:pPr>
        <w:jc w:val="both"/>
      </w:pPr>
      <w:r>
        <w:t xml:space="preserve">Cada carrera deberá designar una persona que se encargará de solicitar al estudiante o estudiantes un archivo que cumpla con los requisitos del repositorio documental de ciencia abierta, detallados en el documento “Formatos preferidos para la preservación y publicación en repositorios”, disponible en el </w:t>
      </w:r>
      <w:proofErr w:type="gramStart"/>
      <w:r>
        <w:t>link</w:t>
      </w:r>
      <w:proofErr w:type="gramEnd"/>
      <w:r>
        <w:t xml:space="preserve"> </w:t>
      </w:r>
      <w:hyperlink r:id="rId7">
        <w:r>
          <w:rPr>
            <w:color w:val="1155CC"/>
            <w:u w:val="single"/>
          </w:rPr>
          <w:t>https://zenodo.org/doi/10.5281/zenodo.8432009</w:t>
        </w:r>
      </w:hyperlink>
      <w:r>
        <w:t xml:space="preserve">. Además, la misma persona encargada deberá obtener la autorización firmada de todos los autores del documento para subir el documento al repositorio, cuyo formato se encuentra en el siguiente </w:t>
      </w:r>
      <w:proofErr w:type="gramStart"/>
      <w:r>
        <w:t>link</w:t>
      </w:r>
      <w:proofErr w:type="gramEnd"/>
      <w:r>
        <w:t xml:space="preserve">: </w:t>
      </w:r>
      <w:hyperlink r:id="rId8">
        <w:r>
          <w:rPr>
            <w:color w:val="1155CC"/>
            <w:u w:val="single"/>
          </w:rPr>
          <w:t>https://hdl.handle.net/20.500.14395/284</w:t>
        </w:r>
      </w:hyperlink>
      <w:r>
        <w:t xml:space="preserve">. En el caso de las tesis y trabajos de titulación o grado, solo </w:t>
      </w:r>
      <w:proofErr w:type="gramStart"/>
      <w:r>
        <w:t>los alumnos y alumnas</w:t>
      </w:r>
      <w:proofErr w:type="gramEnd"/>
      <w:r>
        <w:t xml:space="preserve"> son considerados autores, no sus profesores guía.</w:t>
      </w:r>
    </w:p>
    <w:p w14:paraId="173ACF21" w14:textId="77777777" w:rsidR="00DC782D" w:rsidRDefault="00000000">
      <w:pPr>
        <w:jc w:val="both"/>
      </w:pPr>
      <w:r>
        <w:tab/>
        <w:t>La persona encargada de recopilar los documentos deberá enviar los archivos de tesis y las autorizaciones correspondientes en un correo electrónico a la Biblioteca en un plazo no mayor a tres meses después de aprobado el trabajo. También se encargará de responder a las consultas de la biblioteca si las hubiere.</w:t>
      </w:r>
    </w:p>
    <w:p w14:paraId="173ACF22" w14:textId="77777777" w:rsidR="00DC782D" w:rsidRDefault="00000000">
      <w:pPr>
        <w:jc w:val="both"/>
      </w:pPr>
      <w:r>
        <w:tab/>
        <w:t>La biblioteca se compromete a designar a una persona que se encargará de subir la tesis y documentos asociados, y completar los metadatos requeridos por el repositorio. Antes de su publicación, estos depósitos serán visados por la persona encargada de la administración del repositorio, perteneciente a la Subdirección de Gestión del Conocimiento, para verificar que se cumpla con todos los requisitos (autorizaciones, formato de los objetos digitales, completitud de los metadatos y licencias entre otros).</w:t>
      </w:r>
    </w:p>
    <w:p w14:paraId="173ACF23" w14:textId="77777777" w:rsidR="00DC782D" w:rsidRDefault="00DC782D">
      <w:pPr>
        <w:jc w:val="both"/>
      </w:pPr>
    </w:p>
    <w:p w14:paraId="173ACF24" w14:textId="77777777" w:rsidR="00DC782D" w:rsidRDefault="00000000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lastRenderedPageBreak/>
        <w:t>Acerca del procedimiento de depósito de tesis de postgrado (magíster o doctorado) o trabajo equivalente.</w:t>
      </w:r>
    </w:p>
    <w:p w14:paraId="173ACF25" w14:textId="77777777" w:rsidR="00DC782D" w:rsidRDefault="00DC782D">
      <w:pPr>
        <w:jc w:val="both"/>
      </w:pPr>
    </w:p>
    <w:p w14:paraId="173ACF26" w14:textId="77777777" w:rsidR="00DC782D" w:rsidRDefault="00000000">
      <w:pPr>
        <w:jc w:val="both"/>
      </w:pPr>
      <w:r>
        <w:t>Cada director o directora de programa de postgrado deberá designar una persona responsable de depositar las tesis o actividades de titulación equivalentes y sus documentos asociados al repositorio. Esta persona deberá:</w:t>
      </w:r>
    </w:p>
    <w:p w14:paraId="173ACF27" w14:textId="77777777" w:rsidR="00DC782D" w:rsidRDefault="00DC782D">
      <w:pPr>
        <w:jc w:val="both"/>
      </w:pPr>
    </w:p>
    <w:p w14:paraId="173ACF28" w14:textId="77777777" w:rsidR="00DC782D" w:rsidRDefault="00000000">
      <w:pPr>
        <w:numPr>
          <w:ilvl w:val="0"/>
          <w:numId w:val="1"/>
        </w:numPr>
        <w:jc w:val="both"/>
      </w:pPr>
      <w:r>
        <w:t xml:space="preserve">Leer el manual de uso del repositorio, que describe los pasos a seguir detalladamente. El manual se puede encontrar en el mismo repositorio en el siguiente </w:t>
      </w:r>
      <w:proofErr w:type="gramStart"/>
      <w:r>
        <w:t>link</w:t>
      </w:r>
      <w:proofErr w:type="gramEnd"/>
      <w:r>
        <w:t xml:space="preserve">: </w:t>
      </w:r>
      <w:hyperlink r:id="rId9">
        <w:r>
          <w:rPr>
            <w:color w:val="1155CC"/>
            <w:u w:val="single"/>
          </w:rPr>
          <w:t>https://hdl.handle.net/20.500.14395/282</w:t>
        </w:r>
      </w:hyperlink>
      <w:r>
        <w:t xml:space="preserve">. </w:t>
      </w:r>
    </w:p>
    <w:p w14:paraId="173ACF29" w14:textId="77777777" w:rsidR="00DC782D" w:rsidRDefault="00000000">
      <w:pPr>
        <w:numPr>
          <w:ilvl w:val="0"/>
          <w:numId w:val="1"/>
        </w:numPr>
        <w:jc w:val="both"/>
      </w:pPr>
      <w:r>
        <w:t>Poseer una cuenta activa en el repositorio.</w:t>
      </w:r>
    </w:p>
    <w:p w14:paraId="173ACF2A" w14:textId="77777777" w:rsidR="00DC782D" w:rsidRDefault="00000000">
      <w:pPr>
        <w:numPr>
          <w:ilvl w:val="0"/>
          <w:numId w:val="1"/>
        </w:numPr>
        <w:jc w:val="both"/>
      </w:pPr>
      <w:r>
        <w:t xml:space="preserve">Asegurarse de obtener la tesis y documentos asociados si los hubiere, en un formato permitido por el repositorio, lo que se describe en el documento “Formatos preferidos para la preservación y publicación en repositorios”, disponible en el </w:t>
      </w:r>
      <w:proofErr w:type="gramStart"/>
      <w:r>
        <w:t>link</w:t>
      </w:r>
      <w:proofErr w:type="gramEnd"/>
      <w:r>
        <w:t xml:space="preserve"> </w:t>
      </w:r>
      <w:hyperlink r:id="rId10">
        <w:r>
          <w:rPr>
            <w:color w:val="1155CC"/>
            <w:u w:val="single"/>
          </w:rPr>
          <w:t>https://zenodo.org/doi/10.5281/zenodo.8432009</w:t>
        </w:r>
      </w:hyperlink>
      <w:r>
        <w:t xml:space="preserve"> .</w:t>
      </w:r>
    </w:p>
    <w:p w14:paraId="173ACF2B" w14:textId="77777777" w:rsidR="00DC782D" w:rsidRDefault="00000000">
      <w:pPr>
        <w:numPr>
          <w:ilvl w:val="0"/>
          <w:numId w:val="1"/>
        </w:numPr>
        <w:jc w:val="both"/>
      </w:pPr>
      <w:r>
        <w:t xml:space="preserve">Conseguir la autorización firmada de todos los autores del documento para depositar el archivo en el repositorio, cuyo formato se encuentra en el siguiente </w:t>
      </w:r>
      <w:proofErr w:type="gramStart"/>
      <w:r>
        <w:t>link</w:t>
      </w:r>
      <w:proofErr w:type="gramEnd"/>
      <w:r>
        <w:t xml:space="preserve">: </w:t>
      </w:r>
      <w:hyperlink r:id="rId11">
        <w:r>
          <w:rPr>
            <w:color w:val="1155CC"/>
            <w:u w:val="single"/>
          </w:rPr>
          <w:t>https://hdl.handle.net/20.500.14395/284</w:t>
        </w:r>
      </w:hyperlink>
      <w:r>
        <w:t xml:space="preserve">. En el caso de las tesis y trabajos de titulación o grado, solo </w:t>
      </w:r>
      <w:proofErr w:type="gramStart"/>
      <w:r>
        <w:t>los alumnos y alumnas</w:t>
      </w:r>
      <w:proofErr w:type="gramEnd"/>
      <w:r>
        <w:t xml:space="preserve"> son considerados autores, no sus profesores guía ni los miembros de la comisión evaluadora.</w:t>
      </w:r>
    </w:p>
    <w:p w14:paraId="173ACF2C" w14:textId="77777777" w:rsidR="00DC782D" w:rsidRDefault="00000000">
      <w:pPr>
        <w:numPr>
          <w:ilvl w:val="0"/>
          <w:numId w:val="1"/>
        </w:numPr>
        <w:jc w:val="both"/>
      </w:pPr>
      <w:r>
        <w:t xml:space="preserve">Completar todos los metadatos requeridos por el repositorio y responder a los requerimientos </w:t>
      </w:r>
      <w:proofErr w:type="gramStart"/>
      <w:r>
        <w:t>del mismo</w:t>
      </w:r>
      <w:proofErr w:type="gramEnd"/>
      <w:r>
        <w:t xml:space="preserve"> de acuerdo al Manual de uso. Este envío para depósito de la tesis y los documentos </w:t>
      </w:r>
      <w:proofErr w:type="gramStart"/>
      <w:r>
        <w:t>asociados,</w:t>
      </w:r>
      <w:proofErr w:type="gramEnd"/>
      <w:r>
        <w:t xml:space="preserve"> debe realizarse en un plazo no mayor a tres meses luego de aprobado el trabajo.</w:t>
      </w:r>
    </w:p>
    <w:p w14:paraId="173ACF2D" w14:textId="77777777" w:rsidR="00DC782D" w:rsidRDefault="00DC782D">
      <w:pPr>
        <w:jc w:val="both"/>
      </w:pPr>
    </w:p>
    <w:p w14:paraId="173ACF2E" w14:textId="77777777" w:rsidR="00DC782D" w:rsidRDefault="00000000">
      <w:pPr>
        <w:ind w:firstLine="720"/>
        <w:jc w:val="both"/>
      </w:pPr>
      <w:r>
        <w:t xml:space="preserve">Antes de su publicación, los depósitos serán visados por la persona encargada de la administración del repositorio, perteneciente a la Subdirección de Gestión del Conocimiento, para verificar que se cumpla con todos los requisitos (autorizaciones, formato de los objetos digitales, completitud de los metadatos y licencias entre otros). </w:t>
      </w:r>
    </w:p>
    <w:p w14:paraId="173ACF2F" w14:textId="77777777" w:rsidR="00DC782D" w:rsidRDefault="00DC782D">
      <w:pPr>
        <w:jc w:val="both"/>
      </w:pPr>
    </w:p>
    <w:p w14:paraId="173ACF30" w14:textId="77777777" w:rsidR="00DC782D" w:rsidRDefault="00000000">
      <w:pPr>
        <w:ind w:firstLine="720"/>
        <w:jc w:val="both"/>
      </w:pPr>
      <w:r>
        <w:t xml:space="preserve">Para consultas o preguntas derivadas de este procedimiento, escribir al e-mail </w:t>
      </w:r>
      <w:hyperlink r:id="rId12">
        <w:r>
          <w:rPr>
            <w:color w:val="1155CC"/>
            <w:u w:val="single"/>
          </w:rPr>
          <w:t>repositorio@ucentral.cl</w:t>
        </w:r>
      </w:hyperlink>
      <w:r>
        <w:t>.</w:t>
      </w:r>
    </w:p>
    <w:p w14:paraId="173ACF31" w14:textId="77777777" w:rsidR="00DC782D" w:rsidRDefault="00DC782D">
      <w:pPr>
        <w:jc w:val="both"/>
      </w:pPr>
    </w:p>
    <w:p w14:paraId="173ACF32" w14:textId="77777777" w:rsidR="00DC782D" w:rsidRDefault="00000000">
      <w:pPr>
        <w:jc w:val="both"/>
      </w:pPr>
      <w:r>
        <w:t>Saluda atentamente a ustedes,</w:t>
      </w:r>
    </w:p>
    <w:p w14:paraId="173ACF33" w14:textId="77777777" w:rsidR="00DC782D" w:rsidRDefault="00DC782D">
      <w:pPr>
        <w:jc w:val="both"/>
      </w:pPr>
    </w:p>
    <w:p w14:paraId="173ACF34" w14:textId="77777777" w:rsidR="00DC782D" w:rsidRDefault="00000000">
      <w:pPr>
        <w:jc w:val="both"/>
        <w:rPr>
          <w:b/>
        </w:rPr>
      </w:pPr>
      <w:r>
        <w:rPr>
          <w:b/>
        </w:rPr>
        <w:t>Soledad Quiroz Valenzuela</w:t>
      </w:r>
    </w:p>
    <w:p w14:paraId="173ACF35" w14:textId="77777777" w:rsidR="00DC782D" w:rsidRDefault="00000000">
      <w:pPr>
        <w:jc w:val="both"/>
      </w:pPr>
      <w:r>
        <w:rPr>
          <w:b/>
        </w:rPr>
        <w:t>Subdirectora de Gestión del Conocimiento</w:t>
      </w:r>
    </w:p>
    <w:p w14:paraId="173ACF36" w14:textId="77777777" w:rsidR="00DC782D" w:rsidRDefault="00000000">
      <w:pPr>
        <w:jc w:val="both"/>
        <w:rPr>
          <w:b/>
        </w:rPr>
      </w:pPr>
      <w:r>
        <w:rPr>
          <w:b/>
        </w:rPr>
        <w:t>Dirección General del Instituto de Investigación y Doctorados</w:t>
      </w:r>
    </w:p>
    <w:sectPr w:rsidR="00DC782D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7C01A" w14:textId="77777777" w:rsidR="0084159F" w:rsidRDefault="0084159F">
      <w:pPr>
        <w:spacing w:line="240" w:lineRule="auto"/>
      </w:pPr>
      <w:r>
        <w:separator/>
      </w:r>
    </w:p>
  </w:endnote>
  <w:endnote w:type="continuationSeparator" w:id="0">
    <w:p w14:paraId="27653A16" w14:textId="77777777" w:rsidR="0084159F" w:rsidRDefault="00841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DD831" w14:textId="77777777" w:rsidR="0084159F" w:rsidRDefault="0084159F">
      <w:pPr>
        <w:spacing w:line="240" w:lineRule="auto"/>
      </w:pPr>
      <w:r>
        <w:separator/>
      </w:r>
    </w:p>
  </w:footnote>
  <w:footnote w:type="continuationSeparator" w:id="0">
    <w:p w14:paraId="3B2A531A" w14:textId="77777777" w:rsidR="0084159F" w:rsidRDefault="008415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ACF37" w14:textId="77777777" w:rsidR="00DC782D" w:rsidRDefault="00000000">
    <w:r>
      <w:rPr>
        <w:noProof/>
      </w:rPr>
      <w:drawing>
        <wp:inline distT="114300" distB="114300" distL="114300" distR="114300" wp14:anchorId="173ACF38" wp14:editId="173ACF39">
          <wp:extent cx="1862138" cy="87848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138" cy="878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549EF"/>
    <w:multiLevelType w:val="multilevel"/>
    <w:tmpl w:val="19A65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F553685"/>
    <w:multiLevelType w:val="multilevel"/>
    <w:tmpl w:val="8C5C0EC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19252568">
    <w:abstractNumId w:val="0"/>
  </w:num>
  <w:num w:numId="2" w16cid:durableId="142182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2D"/>
    <w:rsid w:val="00392CD9"/>
    <w:rsid w:val="005608B2"/>
    <w:rsid w:val="0084159F"/>
    <w:rsid w:val="009F0A28"/>
    <w:rsid w:val="00A127DC"/>
    <w:rsid w:val="00D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CF10"/>
  <w15:docId w15:val="{BA9655DE-F392-4356-8171-9E5824DE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dl.handle.net/20.500.14395/28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enodo.org/doi/10.5281/zenodo.8432009" TargetMode="External"/><Relationship Id="rId12" Type="http://schemas.openxmlformats.org/officeDocument/2006/relationships/hyperlink" Target="mailto:repositorio@ucentra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dl.handle.net/20.500.14395/28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enodo.org/doi/10.5281/zenodo.8432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dl.handle.net/20.500.14395/28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Soledad Quiroz Valenzuela</cp:lastModifiedBy>
  <cp:revision>4</cp:revision>
  <dcterms:created xsi:type="dcterms:W3CDTF">2024-09-24T19:32:00Z</dcterms:created>
  <dcterms:modified xsi:type="dcterms:W3CDTF">2024-09-24T19:34:00Z</dcterms:modified>
</cp:coreProperties>
</file>